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1D11" w14:textId="77777777" w:rsidR="00982258" w:rsidRDefault="00D57357">
      <w:pPr>
        <w:jc w:val="center"/>
        <w:rPr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>HYPERLINK "garantF1://27643915.0"</w:instrText>
      </w:r>
      <w:r>
        <w:rPr>
          <w:b/>
          <w:sz w:val="28"/>
        </w:rPr>
        <w:fldChar w:fldCharType="separate"/>
      </w:r>
      <w:r>
        <w:rPr>
          <w:b/>
          <w:sz w:val="28"/>
        </w:rPr>
        <w:t>АДМИНИСТРАЦИЯ МУНИЦИПАЛЬНОГО ОБРАЗОВАНИЯ - ПАНИНСКОЕ СЕЛЬСКОЕ ПОСЕЛЕНИЕ СПАССКОГО МУНИЦИПАЛЬНОГО РАЙОНА РЯЗАНСКОЙ ОБЛАСТИ </w:t>
      </w:r>
      <w:r>
        <w:rPr>
          <w:b/>
          <w:sz w:val="28"/>
        </w:rPr>
        <w:fldChar w:fldCharType="end"/>
      </w:r>
    </w:p>
    <w:p w14:paraId="4054D1B8" w14:textId="77777777" w:rsidR="00982258" w:rsidRDefault="00D57357">
      <w:pPr>
        <w:spacing w:beforeAutospacing="1" w:after="240"/>
        <w:jc w:val="center"/>
        <w:rPr>
          <w:b/>
          <w:sz w:val="28"/>
        </w:rPr>
      </w:pPr>
      <w:hyperlink r:id="rId5" w:history="1">
        <w:r>
          <w:rPr>
            <w:b/>
            <w:sz w:val="28"/>
          </w:rPr>
          <w:t>ПОСТАНОВЛЕНИЕ</w:t>
        </w:r>
      </w:hyperlink>
    </w:p>
    <w:p w14:paraId="10FE50B2" w14:textId="77777777" w:rsidR="00982258" w:rsidRDefault="00D57357">
      <w:pPr>
        <w:spacing w:beforeAutospacing="1" w:afterAutospacing="1"/>
        <w:jc w:val="center"/>
        <w:rPr>
          <w:rStyle w:val="a5"/>
          <w:b/>
          <w:color w:val="000000"/>
          <w:sz w:val="28"/>
        </w:rPr>
      </w:pPr>
      <w:hyperlink r:id="rId6" w:history="1">
        <w:r>
          <w:rPr>
            <w:rStyle w:val="a5"/>
            <w:b/>
            <w:color w:val="000000"/>
            <w:sz w:val="28"/>
          </w:rPr>
          <w:t>от 23 октября 2023 года                                                                               №203</w:t>
        </w:r>
      </w:hyperlink>
    </w:p>
    <w:p w14:paraId="076A6FC5" w14:textId="77777777" w:rsidR="00982258" w:rsidRDefault="00D57357">
      <w:pPr>
        <w:spacing w:beforeAutospacing="1" w:after="240"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от 29.12.2017 г. №308</w:t>
      </w:r>
      <w:r>
        <w:rPr>
          <w:b/>
        </w:rPr>
        <w:t xml:space="preserve"> </w:t>
      </w:r>
      <w:r>
        <w:rPr>
          <w:b/>
          <w:sz w:val="28"/>
        </w:rPr>
        <w:t>«Об утверждении Положения об оплате труда специалиста, осуществл</w:t>
      </w:r>
      <w:r>
        <w:rPr>
          <w:b/>
          <w:sz w:val="28"/>
        </w:rPr>
        <w:t>яющего первичный воинский учет граждан на территории муниципального образования - Панинское сельское поселение Спасского муниципального района Рязанской области»</w:t>
      </w:r>
    </w:p>
    <w:p w14:paraId="194E8766" w14:textId="77777777" w:rsidR="00982258" w:rsidRDefault="00D57357">
      <w:pPr>
        <w:ind w:firstLine="709"/>
        <w:jc w:val="both"/>
        <w:rPr>
          <w:sz w:val="28"/>
        </w:rPr>
      </w:pPr>
      <w:r>
        <w:rPr>
          <w:sz w:val="28"/>
        </w:rPr>
        <w:t>В целях упорядочения оплаты труда специалиста, осуществляющего первичный воинский учет граждан</w:t>
      </w:r>
      <w:r>
        <w:rPr>
          <w:sz w:val="28"/>
        </w:rPr>
        <w:t xml:space="preserve"> на территории муниципального образования – Панинское сельское поселение Спасского муниципального района Рязанской области</w:t>
      </w:r>
      <w:r>
        <w:rPr>
          <w:sz w:val="28"/>
        </w:rPr>
        <w:t xml:space="preserve"> и в связи с индексацией заработной платы в 1,055 раза администрация </w:t>
      </w:r>
      <w:r>
        <w:rPr>
          <w:sz w:val="28"/>
        </w:rPr>
        <w:t>муниципального образования – Панинское сельское поселение Спасско</w:t>
      </w:r>
      <w:r>
        <w:rPr>
          <w:sz w:val="28"/>
        </w:rPr>
        <w:t>го муниципального района Рязанской области</w:t>
      </w:r>
      <w:r>
        <w:rPr>
          <w:sz w:val="28"/>
        </w:rPr>
        <w:t xml:space="preserve"> постановляет:</w:t>
      </w:r>
    </w:p>
    <w:p w14:paraId="74AD1BAF" w14:textId="77777777" w:rsidR="00982258" w:rsidRDefault="00D57357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Внести в «Положение об оплате труда </w:t>
      </w:r>
      <w:r>
        <w:rPr>
          <w:sz w:val="28"/>
        </w:rPr>
        <w:t>специалиста, осуществляющего первичный воинский учет граждан на территории муниципального образования - Панинское сельское поселение Спасского муниципального район</w:t>
      </w:r>
      <w:r>
        <w:rPr>
          <w:sz w:val="28"/>
        </w:rPr>
        <w:t>а Рязанской области</w:t>
      </w:r>
      <w:r>
        <w:rPr>
          <w:sz w:val="28"/>
        </w:rPr>
        <w:t xml:space="preserve">», утвержденное постановлением администрации </w:t>
      </w:r>
      <w:r>
        <w:rPr>
          <w:sz w:val="28"/>
        </w:rPr>
        <w:t>муниципального образования – Панинское сельское поселение Спасского муниципального района Рязанской области</w:t>
      </w:r>
      <w:r>
        <w:rPr>
          <w:sz w:val="28"/>
        </w:rPr>
        <w:t xml:space="preserve"> от 29.12.2017 г. №308 </w:t>
      </w:r>
      <w:r>
        <w:rPr>
          <w:sz w:val="28"/>
        </w:rPr>
        <w:t>«Об утверждении Положения об оплате труда специалиста, осущест</w:t>
      </w:r>
      <w:r>
        <w:rPr>
          <w:sz w:val="28"/>
        </w:rPr>
        <w:t xml:space="preserve">вляющего первичный воинский учет граждан на территории муниципального образования - Панинское сельское поселение Спасского муниципального района Рязанской области» (в редакции от 09.10.2019 №132, от 27.12.2019 №199, от 09.10.2020 №180, от 28.12.2021 №254, </w:t>
      </w:r>
      <w:r>
        <w:rPr>
          <w:sz w:val="28"/>
        </w:rPr>
        <w:t xml:space="preserve">от 21.06.2022 №117, от 01.11.2022 №228, от 30.12.2022 №265, от 01.06.2023 №90) </w:t>
      </w:r>
      <w:r>
        <w:rPr>
          <w:sz w:val="28"/>
        </w:rPr>
        <w:t xml:space="preserve">следующие изменения:      </w:t>
      </w:r>
    </w:p>
    <w:p w14:paraId="300BFB4A" w14:textId="77777777" w:rsidR="00982258" w:rsidRDefault="00D57357">
      <w:pPr>
        <w:ind w:firstLine="709"/>
        <w:jc w:val="both"/>
        <w:rPr>
          <w:sz w:val="28"/>
        </w:rPr>
      </w:pPr>
      <w:r>
        <w:rPr>
          <w:sz w:val="28"/>
        </w:rPr>
        <w:t xml:space="preserve">1) Пп.1 п.2. Оплата труда </w:t>
      </w:r>
      <w:r>
        <w:rPr>
          <w:sz w:val="28"/>
        </w:rPr>
        <w:t>специалиста, осуществляющего первичный воинский учет граждан на территории поселения изложить в следующей редакции:</w:t>
      </w:r>
    </w:p>
    <w:p w14:paraId="56B42351" w14:textId="77777777" w:rsidR="00982258" w:rsidRDefault="00D57357">
      <w:pPr>
        <w:ind w:firstLine="709"/>
        <w:jc w:val="both"/>
        <w:rPr>
          <w:sz w:val="28"/>
        </w:rPr>
      </w:pPr>
      <w:r>
        <w:rPr>
          <w:sz w:val="28"/>
        </w:rPr>
        <w:t>«1. Уста</w:t>
      </w:r>
      <w:r>
        <w:rPr>
          <w:sz w:val="28"/>
        </w:rPr>
        <w:t>новить, что должностной оклад специалиста для реализации полномочий по осуществлению первичного воинского учета граждан на территории Панинского сельского поселения, определяется исходя из 7 разряда единой тарифной сетки по оплате труда работников админист</w:t>
      </w:r>
      <w:r>
        <w:rPr>
          <w:sz w:val="28"/>
        </w:rPr>
        <w:t>рации муниципального образования – Панинское сельское поселение Спасского муниципального района Рязанской области – 3 036,00 рублей.»</w:t>
      </w:r>
    </w:p>
    <w:p w14:paraId="57BBC7AC" w14:textId="77777777" w:rsidR="00982258" w:rsidRDefault="00D57357">
      <w:pPr>
        <w:ind w:firstLine="709"/>
        <w:jc w:val="both"/>
        <w:rPr>
          <w:sz w:val="28"/>
        </w:rPr>
      </w:pPr>
      <w:r>
        <w:rPr>
          <w:sz w:val="28"/>
        </w:rPr>
        <w:t xml:space="preserve">2. Опубликовать настоящее постановление в печатном средстве массовой информации «Информационный бюллетень муниципального </w:t>
      </w:r>
      <w:r>
        <w:rPr>
          <w:sz w:val="28"/>
        </w:rPr>
        <w:lastRenderedPageBreak/>
        <w:t>о</w:t>
      </w:r>
      <w:r>
        <w:rPr>
          <w:sz w:val="28"/>
        </w:rPr>
        <w:t>бразования - Панинское сельское поселение Спасского муниципального района Рязанской области».</w:t>
      </w:r>
    </w:p>
    <w:p w14:paraId="59E7E4E1" w14:textId="77777777" w:rsidR="00982258" w:rsidRDefault="00D57357">
      <w:pPr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1 октября 2023 года.</w:t>
      </w:r>
    </w:p>
    <w:p w14:paraId="30446BF3" w14:textId="77777777" w:rsidR="00982258" w:rsidRDefault="00D57357">
      <w:pPr>
        <w:ind w:firstLine="709"/>
        <w:jc w:val="both"/>
        <w:rPr>
          <w:sz w:val="28"/>
        </w:rPr>
      </w:pPr>
      <w:r>
        <w:rPr>
          <w:sz w:val="28"/>
        </w:rPr>
        <w:t>4. Контрол</w:t>
      </w:r>
      <w:r>
        <w:rPr>
          <w:sz w:val="28"/>
        </w:rPr>
        <w:t>ь за исполнением настоящего постановления оставляю за собой</w:t>
      </w:r>
    </w:p>
    <w:p w14:paraId="4BEE0572" w14:textId="77777777" w:rsidR="00982258" w:rsidRDefault="00982258">
      <w:pPr>
        <w:ind w:firstLine="709"/>
        <w:jc w:val="both"/>
        <w:rPr>
          <w:sz w:val="28"/>
        </w:rPr>
      </w:pPr>
    </w:p>
    <w:p w14:paraId="0553BACA" w14:textId="77777777" w:rsidR="00982258" w:rsidRDefault="00982258">
      <w:pPr>
        <w:ind w:firstLine="709"/>
        <w:jc w:val="both"/>
        <w:rPr>
          <w:sz w:val="26"/>
        </w:rPr>
      </w:pPr>
    </w:p>
    <w:p w14:paraId="783178B9" w14:textId="77777777" w:rsidR="00982258" w:rsidRDefault="00982258">
      <w:pPr>
        <w:ind w:firstLine="709"/>
        <w:jc w:val="both"/>
        <w:rPr>
          <w:sz w:val="26"/>
        </w:rPr>
      </w:pPr>
    </w:p>
    <w:p w14:paraId="1CF14AE5" w14:textId="77777777" w:rsidR="00982258" w:rsidRDefault="00982258">
      <w:pPr>
        <w:ind w:firstLine="709"/>
        <w:jc w:val="both"/>
        <w:rPr>
          <w:sz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6"/>
        <w:gridCol w:w="3333"/>
      </w:tblGrid>
      <w:tr w:rsidR="00982258" w14:paraId="0C3AFCDD" w14:textId="7777777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6FD2E611" w14:textId="77777777" w:rsidR="00982258" w:rsidRDefault="00D57357">
            <w:pPr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-</w:t>
            </w:r>
            <w:r>
              <w:rPr>
                <w:sz w:val="28"/>
              </w:rPr>
              <w:br/>
              <w:t>Панинское сельское поселение</w:t>
            </w:r>
          </w:p>
          <w:p w14:paraId="08D100D5" w14:textId="77777777" w:rsidR="00982258" w:rsidRDefault="00D57357">
            <w:pPr>
              <w:rPr>
                <w:sz w:val="28"/>
              </w:rPr>
            </w:pPr>
            <w:r>
              <w:rPr>
                <w:sz w:val="28"/>
              </w:rPr>
              <w:t>Спасского муниципального района</w:t>
            </w:r>
          </w:p>
          <w:p w14:paraId="55199929" w14:textId="77777777" w:rsidR="00982258" w:rsidRDefault="00D57357">
            <w:pPr>
              <w:rPr>
                <w:sz w:val="28"/>
              </w:rPr>
            </w:pPr>
            <w:r>
              <w:rPr>
                <w:sz w:val="28"/>
              </w:rPr>
              <w:t>Рязанской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5215930F" w14:textId="77777777" w:rsidR="00982258" w:rsidRDefault="00982258">
            <w:pPr>
              <w:jc w:val="right"/>
              <w:rPr>
                <w:sz w:val="28"/>
              </w:rPr>
            </w:pPr>
          </w:p>
          <w:p w14:paraId="20B78623" w14:textId="77777777" w:rsidR="00982258" w:rsidRDefault="00982258">
            <w:pPr>
              <w:jc w:val="right"/>
              <w:rPr>
                <w:sz w:val="28"/>
              </w:rPr>
            </w:pPr>
          </w:p>
          <w:p w14:paraId="3BA19E78" w14:textId="77777777" w:rsidR="00982258" w:rsidRDefault="00982258">
            <w:pPr>
              <w:jc w:val="right"/>
              <w:rPr>
                <w:sz w:val="28"/>
              </w:rPr>
            </w:pPr>
          </w:p>
          <w:p w14:paraId="42492C73" w14:textId="77777777" w:rsidR="00982258" w:rsidRDefault="00D5735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Н.П. </w:t>
            </w:r>
            <w:proofErr w:type="spellStart"/>
            <w:r>
              <w:rPr>
                <w:sz w:val="28"/>
              </w:rPr>
              <w:t>Чернецова</w:t>
            </w:r>
            <w:proofErr w:type="spellEnd"/>
          </w:p>
        </w:tc>
      </w:tr>
      <w:tr w:rsidR="00982258" w14:paraId="14BF3B86" w14:textId="7777777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4E036FE5" w14:textId="77777777" w:rsidR="00982258" w:rsidRDefault="00982258">
            <w:pPr>
              <w:rPr>
                <w:sz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74E87436" w14:textId="77777777" w:rsidR="00982258" w:rsidRDefault="00982258">
            <w:pPr>
              <w:rPr>
                <w:sz w:val="28"/>
              </w:rPr>
            </w:pPr>
          </w:p>
        </w:tc>
      </w:tr>
    </w:tbl>
    <w:p w14:paraId="075B398F" w14:textId="77777777" w:rsidR="00982258" w:rsidRDefault="00982258">
      <w:pPr>
        <w:ind w:firstLine="697"/>
        <w:jc w:val="right"/>
      </w:pPr>
    </w:p>
    <w:sectPr w:rsidR="0098225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961D6"/>
    <w:multiLevelType w:val="multilevel"/>
    <w:tmpl w:val="24761A8E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58"/>
    <w:rsid w:val="00982258"/>
    <w:rsid w:val="00D5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9FC8"/>
  <w15:docId w15:val="{52DAF3A0-0B7E-4C99-BEF3-5AF8B155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4">
    <w:name w:val="Гипертекстовая ссылка"/>
    <w:link w:val="a5"/>
    <w:rPr>
      <w:color w:val="106BBE"/>
    </w:rPr>
  </w:style>
  <w:style w:type="character" w:customStyle="1" w:styleId="a5">
    <w:name w:val="Гипертекстовая ссылка"/>
    <w:link w:val="a4"/>
    <w:rPr>
      <w:color w:val="106BBE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a6">
    <w:name w:val="List Paragraph"/>
    <w:basedOn w:val="a"/>
    <w:link w:val="a7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a7">
    <w:name w:val="Абзац списка Знак"/>
    <w:basedOn w:val="1"/>
    <w:link w:val="a6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Заголовок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e">
    <w:name w:val="Цветовое выделение"/>
    <w:link w:val="af"/>
    <w:rPr>
      <w:b/>
      <w:color w:val="26282F"/>
    </w:rPr>
  </w:style>
  <w:style w:type="character" w:customStyle="1" w:styleId="af">
    <w:name w:val="Цветовое выделение"/>
    <w:link w:val="ae"/>
    <w:rPr>
      <w:b/>
      <w:color w:val="26282F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643915.0" TargetMode="External"/><Relationship Id="rId5" Type="http://schemas.openxmlformats.org/officeDocument/2006/relationships/hyperlink" Target="garantF1://2764391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Полулященко</dc:creator>
  <cp:lastModifiedBy>Елена</cp:lastModifiedBy>
  <cp:revision>2</cp:revision>
  <dcterms:created xsi:type="dcterms:W3CDTF">2023-10-30T08:10:00Z</dcterms:created>
  <dcterms:modified xsi:type="dcterms:W3CDTF">2023-10-30T08:10:00Z</dcterms:modified>
</cp:coreProperties>
</file>